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EF" w:rsidRDefault="00463DA4" w:rsidP="006E43A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Kleinkaliber -</w:t>
      </w:r>
      <w:r w:rsidR="005960AA">
        <w:t>Munitionsverkauf</w:t>
      </w:r>
    </w:p>
    <w:p w:rsidR="008B4D45" w:rsidRDefault="008B4D45">
      <w:pPr>
        <w:pStyle w:val="Titel"/>
        <w:rPr>
          <w:color w:val="FF0000"/>
        </w:rPr>
      </w:pPr>
      <w:r>
        <w:rPr>
          <w:color w:val="FF0000"/>
        </w:rPr>
        <w:t>Sofort lieferbar</w:t>
      </w:r>
    </w:p>
    <w:p w:rsidR="008B4D45" w:rsidRPr="00743596" w:rsidRDefault="00792168">
      <w:pPr>
        <w:pStyle w:val="Titel"/>
        <w:rPr>
          <w:b w:val="0"/>
          <w:bCs/>
          <w:color w:val="000000" w:themeColor="text1"/>
        </w:rPr>
      </w:pPr>
      <w:r w:rsidRPr="00743596">
        <w:rPr>
          <w:b w:val="0"/>
          <w:bCs/>
          <w:color w:val="000000" w:themeColor="text1"/>
        </w:rPr>
        <w:t>Restbestand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2284"/>
        <w:gridCol w:w="2277"/>
        <w:gridCol w:w="2268"/>
        <w:gridCol w:w="2383"/>
      </w:tblGrid>
      <w:tr w:rsidR="00E95DEF" w:rsidTr="006E43A5">
        <w:trPr>
          <w:trHeight w:val="773"/>
        </w:trPr>
        <w:tc>
          <w:tcPr>
            <w:tcW w:w="228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60AA" w:rsidRDefault="00463DA4" w:rsidP="005960AA">
            <w:pPr>
              <w:rPr>
                <w:b/>
              </w:rPr>
            </w:pPr>
            <w:proofErr w:type="spellStart"/>
            <w:r>
              <w:rPr>
                <w:b/>
              </w:rPr>
              <w:t>Kal</w:t>
            </w:r>
            <w:proofErr w:type="spellEnd"/>
            <w:r>
              <w:rPr>
                <w:b/>
              </w:rPr>
              <w:t xml:space="preserve">. 22 </w:t>
            </w:r>
            <w:proofErr w:type="spellStart"/>
            <w:r>
              <w:rPr>
                <w:b/>
              </w:rPr>
              <w:t>lr</w:t>
            </w:r>
            <w:proofErr w:type="spellEnd"/>
            <w:r>
              <w:rPr>
                <w:b/>
              </w:rPr>
              <w:t>.</w:t>
            </w:r>
          </w:p>
          <w:p w:rsidR="00463DA4" w:rsidRPr="005960AA" w:rsidRDefault="00463DA4" w:rsidP="005960AA">
            <w:pPr>
              <w:rPr>
                <w:b/>
              </w:rPr>
            </w:pPr>
            <w:proofErr w:type="spellStart"/>
            <w:r>
              <w:rPr>
                <w:b/>
              </w:rPr>
              <w:t>Kal</w:t>
            </w:r>
            <w:proofErr w:type="spellEnd"/>
            <w:r>
              <w:rPr>
                <w:b/>
              </w:rPr>
              <w:t xml:space="preserve">. 22 </w:t>
            </w:r>
            <w:proofErr w:type="spellStart"/>
            <w:r>
              <w:rPr>
                <w:b/>
              </w:rPr>
              <w:t>lfb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7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B82E03" w:rsidRPr="00E977B2" w:rsidRDefault="00463DA4" w:rsidP="00463DA4">
            <w:pPr>
              <w:rPr>
                <w:b/>
                <w:bCs w:val="0"/>
                <w:sz w:val="28"/>
                <w:szCs w:val="28"/>
                <w:bdr w:val="single" w:sz="4" w:space="0" w:color="auto"/>
              </w:rPr>
            </w:pPr>
            <w:proofErr w:type="spellStart"/>
            <w:r w:rsidRPr="00E977B2">
              <w:rPr>
                <w:b/>
                <w:bCs w:val="0"/>
                <w:sz w:val="28"/>
                <w:szCs w:val="28"/>
                <w:bdr w:val="single" w:sz="4" w:space="0" w:color="auto"/>
              </w:rPr>
              <w:t>Kal</w:t>
            </w:r>
            <w:proofErr w:type="spellEnd"/>
            <w:r w:rsidRPr="00E977B2">
              <w:rPr>
                <w:b/>
                <w:bCs w:val="0"/>
                <w:sz w:val="28"/>
                <w:szCs w:val="28"/>
                <w:bdr w:val="single" w:sz="4" w:space="0" w:color="auto"/>
              </w:rPr>
              <w:t xml:space="preserve">. 22 </w:t>
            </w:r>
            <w:proofErr w:type="spellStart"/>
            <w:r w:rsidRPr="00E977B2">
              <w:rPr>
                <w:b/>
                <w:bCs w:val="0"/>
                <w:sz w:val="28"/>
                <w:szCs w:val="28"/>
                <w:bdr w:val="single" w:sz="4" w:space="0" w:color="auto"/>
              </w:rPr>
              <w:t>Win</w:t>
            </w:r>
            <w:proofErr w:type="spellEnd"/>
            <w:r w:rsidRPr="00E977B2">
              <w:rPr>
                <w:b/>
                <w:bCs w:val="0"/>
                <w:sz w:val="28"/>
                <w:szCs w:val="28"/>
                <w:bdr w:val="single" w:sz="4" w:space="0" w:color="auto"/>
              </w:rPr>
              <w:t>. Mag.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B82E03" w:rsidRPr="006E43A5" w:rsidRDefault="006E43A5" w:rsidP="00195D17">
            <w:pPr>
              <w:rPr>
                <w:b/>
                <w:bCs w:val="0"/>
                <w:sz w:val="28"/>
                <w:szCs w:val="28"/>
                <w:bdr w:val="single" w:sz="4" w:space="0" w:color="auto"/>
              </w:rPr>
            </w:pPr>
            <w:r w:rsidRPr="006E43A5">
              <w:rPr>
                <w:b/>
                <w:bCs w:val="0"/>
                <w:sz w:val="28"/>
                <w:szCs w:val="28"/>
                <w:bdr w:val="single" w:sz="4" w:space="0" w:color="auto"/>
              </w:rPr>
              <w:t>Pro VE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E95DEF" w:rsidRDefault="00463DA4">
            <w:pPr>
              <w:rPr>
                <w:b/>
                <w:bCs w:val="0"/>
                <w:sz w:val="28"/>
                <w:szCs w:val="28"/>
                <w:bdr w:val="single" w:sz="4" w:space="0" w:color="auto"/>
              </w:rPr>
            </w:pPr>
            <w:r w:rsidRPr="00E977B2">
              <w:rPr>
                <w:b/>
                <w:bCs w:val="0"/>
                <w:sz w:val="28"/>
                <w:szCs w:val="28"/>
                <w:bdr w:val="single" w:sz="4" w:space="0" w:color="auto"/>
              </w:rPr>
              <w:t>Preis</w:t>
            </w:r>
          </w:p>
          <w:p w:rsidR="0013690B" w:rsidRPr="00E977B2" w:rsidRDefault="0013690B">
            <w:pPr>
              <w:rPr>
                <w:b/>
                <w:bCs w:val="0"/>
                <w:sz w:val="28"/>
                <w:szCs w:val="28"/>
                <w:bdr w:val="single" w:sz="4" w:space="0" w:color="auto"/>
              </w:rPr>
            </w:pPr>
            <w:r>
              <w:rPr>
                <w:b/>
                <w:bCs w:val="0"/>
                <w:sz w:val="28"/>
                <w:szCs w:val="28"/>
                <w:bdr w:val="single" w:sz="4" w:space="0" w:color="auto"/>
              </w:rPr>
              <w:t>Euro</w:t>
            </w:r>
          </w:p>
        </w:tc>
      </w:tr>
      <w:tr w:rsidR="00991229" w:rsidTr="00C10C55">
        <w:trPr>
          <w:trHeight w:val="1569"/>
        </w:trPr>
        <w:tc>
          <w:tcPr>
            <w:tcW w:w="2284" w:type="dxa"/>
            <w:tcBorders>
              <w:bottom w:val="single" w:sz="4" w:space="0" w:color="auto"/>
            </w:tcBorders>
            <w:shd w:val="pct10" w:color="auto" w:fill="auto"/>
          </w:tcPr>
          <w:p w:rsidR="00991229" w:rsidRDefault="00463DA4" w:rsidP="00BE1F02">
            <w:pPr>
              <w:rPr>
                <w:sz w:val="32"/>
                <w:bdr w:val="single" w:sz="4" w:space="0" w:color="auto"/>
              </w:rPr>
            </w:pPr>
            <w:r w:rsidRPr="009A1E36">
              <w:rPr>
                <w:sz w:val="32"/>
                <w:highlight w:val="yellow"/>
                <w:bdr w:val="single" w:sz="4" w:space="0" w:color="auto"/>
              </w:rPr>
              <w:t xml:space="preserve">CCI </w:t>
            </w:r>
            <w:proofErr w:type="spellStart"/>
            <w:r w:rsidRPr="009A1E36">
              <w:rPr>
                <w:sz w:val="32"/>
                <w:highlight w:val="yellow"/>
                <w:bdr w:val="single" w:sz="4" w:space="0" w:color="auto"/>
              </w:rPr>
              <w:t>Pistol</w:t>
            </w:r>
            <w:proofErr w:type="spellEnd"/>
            <w:r w:rsidRPr="009A1E36">
              <w:rPr>
                <w:sz w:val="32"/>
                <w:highlight w:val="yellow"/>
                <w:bdr w:val="single" w:sz="4" w:space="0" w:color="auto"/>
              </w:rPr>
              <w:t xml:space="preserve"> Match</w:t>
            </w:r>
          </w:p>
        </w:tc>
        <w:tc>
          <w:tcPr>
            <w:tcW w:w="227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229" w:rsidRPr="00BE1F02" w:rsidRDefault="00991229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229" w:rsidRPr="0013690B" w:rsidRDefault="0013690B" w:rsidP="0013690B">
            <w:pPr>
              <w:rPr>
                <w:color w:val="000000" w:themeColor="text1"/>
              </w:rPr>
            </w:pPr>
            <w:r w:rsidRPr="0013690B">
              <w:rPr>
                <w:color w:val="000000" w:themeColor="text1"/>
              </w:rPr>
              <w:t>50 STK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91229" w:rsidRPr="0013690B" w:rsidRDefault="0013690B">
            <w:pPr>
              <w:rPr>
                <w:bCs w:val="0"/>
                <w:sz w:val="32"/>
                <w:bdr w:val="single" w:sz="4" w:space="0" w:color="auto"/>
              </w:rPr>
            </w:pPr>
            <w:r w:rsidRPr="0013690B">
              <w:rPr>
                <w:bCs w:val="0"/>
                <w:sz w:val="32"/>
                <w:bdr w:val="single" w:sz="4" w:space="0" w:color="auto"/>
              </w:rPr>
              <w:t>19,00</w:t>
            </w:r>
          </w:p>
          <w:p w:rsidR="0013690B" w:rsidRPr="0013690B" w:rsidRDefault="0013690B">
            <w:pPr>
              <w:rPr>
                <w:bCs w:val="0"/>
                <w:sz w:val="32"/>
                <w:bdr w:val="single" w:sz="4" w:space="0" w:color="auto"/>
              </w:rPr>
            </w:pPr>
          </w:p>
          <w:p w:rsidR="0013690B" w:rsidRDefault="0013690B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  <w:p w:rsidR="0013690B" w:rsidRPr="0013690B" w:rsidRDefault="0013690B">
            <w:pPr>
              <w:rPr>
                <w:bCs w:val="0"/>
                <w:sz w:val="32"/>
                <w:bdr w:val="single" w:sz="4" w:space="0" w:color="auto"/>
              </w:rPr>
            </w:pPr>
          </w:p>
        </w:tc>
      </w:tr>
      <w:tr w:rsidR="00C10C55" w:rsidTr="00C10C55">
        <w:trPr>
          <w:trHeight w:val="745"/>
        </w:trPr>
        <w:tc>
          <w:tcPr>
            <w:tcW w:w="2284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C10C55" w:rsidRPr="00F2268D" w:rsidRDefault="00C10C55" w:rsidP="00BE1F02">
            <w:pPr>
              <w:rPr>
                <w:sz w:val="32"/>
                <w:highlight w:val="yellow"/>
                <w:bdr w:val="single" w:sz="4" w:space="0" w:color="auto"/>
              </w:rPr>
            </w:pPr>
            <w:r>
              <w:rPr>
                <w:sz w:val="32"/>
                <w:highlight w:val="yellow"/>
                <w:bdr w:val="single" w:sz="4" w:space="0" w:color="auto"/>
              </w:rPr>
              <w:t xml:space="preserve">RWS </w:t>
            </w:r>
            <w:proofErr w:type="spellStart"/>
            <w:r>
              <w:rPr>
                <w:sz w:val="32"/>
                <w:highlight w:val="yellow"/>
                <w:bdr w:val="single" w:sz="4" w:space="0" w:color="auto"/>
              </w:rPr>
              <w:t>Subsonic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C10C55" w:rsidRPr="00BE1F02" w:rsidRDefault="00C10C55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10C55" w:rsidRPr="0013690B" w:rsidRDefault="00C10C55" w:rsidP="00F22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STK.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C10C55" w:rsidRDefault="00C10C55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  <w:p w:rsidR="00C10C55" w:rsidRDefault="00C10C55" w:rsidP="00C10C55">
            <w:pPr>
              <w:rPr>
                <w:b/>
                <w:bCs w:val="0"/>
                <w:sz w:val="32"/>
                <w:bdr w:val="single" w:sz="4" w:space="0" w:color="auto"/>
              </w:rPr>
            </w:pPr>
            <w:r w:rsidRPr="0013690B">
              <w:rPr>
                <w:bCs w:val="0"/>
                <w:sz w:val="32"/>
                <w:bdr w:val="single" w:sz="4" w:space="0" w:color="auto"/>
              </w:rPr>
              <w:t>11,00</w:t>
            </w:r>
          </w:p>
        </w:tc>
      </w:tr>
      <w:tr w:rsidR="00C10C55" w:rsidTr="00C10C55">
        <w:trPr>
          <w:trHeight w:val="814"/>
        </w:trPr>
        <w:tc>
          <w:tcPr>
            <w:tcW w:w="228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C10C55" w:rsidRDefault="00C10C55" w:rsidP="00BE1F02">
            <w:pPr>
              <w:rPr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0C55" w:rsidRPr="00BE1F02" w:rsidRDefault="00C10C55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0C55" w:rsidRDefault="00C10C55" w:rsidP="00F2268D">
            <w:pPr>
              <w:rPr>
                <w:color w:val="000000" w:themeColor="text1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C10C55" w:rsidRDefault="00C10C55" w:rsidP="00C10C55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991229" w:rsidTr="00C10C55">
        <w:trPr>
          <w:trHeight w:val="1389"/>
        </w:trPr>
        <w:tc>
          <w:tcPr>
            <w:tcW w:w="2284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991229" w:rsidRPr="00F2268D" w:rsidRDefault="00E977B2" w:rsidP="00BE1F02">
            <w:pPr>
              <w:rPr>
                <w:sz w:val="32"/>
                <w:highlight w:val="yellow"/>
                <w:bdr w:val="single" w:sz="4" w:space="0" w:color="auto"/>
              </w:rPr>
            </w:pPr>
            <w:r>
              <w:rPr>
                <w:sz w:val="32"/>
                <w:highlight w:val="yellow"/>
                <w:bdr w:val="single" w:sz="4" w:space="0" w:color="auto"/>
              </w:rPr>
              <w:t>Remington Target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991229" w:rsidRPr="00BE1F02" w:rsidRDefault="00991229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229" w:rsidRPr="00C10C55" w:rsidRDefault="00C10C55" w:rsidP="00DA71B7">
            <w:pPr>
              <w:rPr>
                <w:color w:val="000000" w:themeColor="text1"/>
              </w:rPr>
            </w:pPr>
            <w:r w:rsidRPr="00C10C55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 xml:space="preserve"> STK.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991229" w:rsidRPr="00C10C55" w:rsidRDefault="00C10C55">
            <w:pPr>
              <w:rPr>
                <w:bCs w:val="0"/>
                <w:sz w:val="32"/>
                <w:bdr w:val="single" w:sz="4" w:space="0" w:color="auto"/>
              </w:rPr>
            </w:pPr>
            <w:r w:rsidRPr="00C10C55">
              <w:rPr>
                <w:bCs w:val="0"/>
                <w:sz w:val="32"/>
                <w:bdr w:val="single" w:sz="4" w:space="0" w:color="auto"/>
              </w:rPr>
              <w:t>10,00</w:t>
            </w:r>
          </w:p>
        </w:tc>
      </w:tr>
      <w:tr w:rsidR="00991229" w:rsidTr="001C1AE1">
        <w:trPr>
          <w:trHeight w:val="775"/>
        </w:trPr>
        <w:tc>
          <w:tcPr>
            <w:tcW w:w="2284" w:type="dxa"/>
            <w:vMerge/>
            <w:shd w:val="pct10" w:color="auto" w:fill="auto"/>
          </w:tcPr>
          <w:p w:rsidR="00991229" w:rsidRDefault="00991229" w:rsidP="00BE1F02">
            <w:pPr>
              <w:rPr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991229" w:rsidRPr="00BE1F02" w:rsidRDefault="00991229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229" w:rsidRDefault="00991229" w:rsidP="00DA71B7">
            <w:pPr>
              <w:rPr>
                <w:color w:val="FF000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</w:tcBorders>
            <w:shd w:val="pct10" w:color="auto" w:fill="auto"/>
          </w:tcPr>
          <w:p w:rsidR="00991229" w:rsidRDefault="00991229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75C70" w:rsidTr="001C1AE1">
        <w:trPr>
          <w:trHeight w:val="775"/>
        </w:trPr>
        <w:tc>
          <w:tcPr>
            <w:tcW w:w="2284" w:type="dxa"/>
            <w:shd w:val="pct10" w:color="auto" w:fill="auto"/>
          </w:tcPr>
          <w:p w:rsidR="00E75C70" w:rsidRPr="009A1E36" w:rsidRDefault="00E977B2" w:rsidP="00BE1F02">
            <w:pPr>
              <w:rPr>
                <w:sz w:val="32"/>
                <w:highlight w:val="yellow"/>
                <w:bdr w:val="single" w:sz="4" w:space="0" w:color="auto"/>
              </w:rPr>
            </w:pPr>
            <w:r w:rsidRPr="009A1E36">
              <w:rPr>
                <w:sz w:val="32"/>
                <w:highlight w:val="yellow"/>
                <w:bdr w:val="single" w:sz="4" w:space="0" w:color="auto"/>
              </w:rPr>
              <w:t xml:space="preserve">Remington </w:t>
            </w:r>
            <w:proofErr w:type="spellStart"/>
            <w:r w:rsidRPr="009A1E36">
              <w:rPr>
                <w:sz w:val="32"/>
                <w:highlight w:val="yellow"/>
                <w:bdr w:val="single" w:sz="4" w:space="0" w:color="auto"/>
              </w:rPr>
              <w:t>Yellow</w:t>
            </w:r>
            <w:proofErr w:type="spellEnd"/>
            <w:r w:rsidRPr="009A1E36">
              <w:rPr>
                <w:sz w:val="32"/>
                <w:highlight w:val="yellow"/>
                <w:bdr w:val="single" w:sz="4" w:space="0" w:color="auto"/>
              </w:rPr>
              <w:t xml:space="preserve"> </w:t>
            </w:r>
            <w:proofErr w:type="spellStart"/>
            <w:r w:rsidRPr="009A1E36">
              <w:rPr>
                <w:sz w:val="32"/>
                <w:highlight w:val="yellow"/>
                <w:bdr w:val="single" w:sz="4" w:space="0" w:color="auto"/>
              </w:rPr>
              <w:t>Jacket</w:t>
            </w:r>
            <w:proofErr w:type="spellEnd"/>
          </w:p>
        </w:tc>
        <w:tc>
          <w:tcPr>
            <w:tcW w:w="2277" w:type="dxa"/>
            <w:tcBorders>
              <w:right w:val="single" w:sz="4" w:space="0" w:color="auto"/>
            </w:tcBorders>
            <w:shd w:val="pct10" w:color="auto" w:fill="auto"/>
          </w:tcPr>
          <w:p w:rsidR="00E75C70" w:rsidRPr="00BE1F02" w:rsidRDefault="00E75C70" w:rsidP="00BE1F02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75C70" w:rsidRPr="00C10C55" w:rsidRDefault="00C10C55" w:rsidP="00C10C55">
            <w:pPr>
              <w:rPr>
                <w:color w:val="000000" w:themeColor="text1"/>
              </w:rPr>
            </w:pPr>
            <w:r w:rsidRPr="00C10C55">
              <w:rPr>
                <w:color w:val="000000" w:themeColor="text1"/>
              </w:rPr>
              <w:t>50 STK.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pct10" w:color="auto" w:fill="auto"/>
          </w:tcPr>
          <w:p w:rsidR="00E75C70" w:rsidRPr="00C10C55" w:rsidRDefault="00C10C55">
            <w:pPr>
              <w:rPr>
                <w:bCs w:val="0"/>
                <w:sz w:val="32"/>
                <w:bdr w:val="single" w:sz="4" w:space="0" w:color="auto"/>
              </w:rPr>
            </w:pPr>
            <w:r>
              <w:rPr>
                <w:bCs w:val="0"/>
                <w:sz w:val="32"/>
                <w:bdr w:val="single" w:sz="4" w:space="0" w:color="auto"/>
              </w:rPr>
              <w:t>9</w:t>
            </w:r>
            <w:r w:rsidRPr="00C10C55">
              <w:rPr>
                <w:bCs w:val="0"/>
                <w:sz w:val="32"/>
                <w:bdr w:val="single" w:sz="4" w:space="0" w:color="auto"/>
              </w:rPr>
              <w:t>,00</w:t>
            </w: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9A1E36" w:rsidRDefault="00E977B2">
            <w:pPr>
              <w:rPr>
                <w:bCs w:val="0"/>
                <w:sz w:val="32"/>
                <w:highlight w:val="yellow"/>
                <w:bdr w:val="single" w:sz="4" w:space="0" w:color="auto"/>
              </w:rPr>
            </w:pPr>
            <w:proofErr w:type="spellStart"/>
            <w:r w:rsidRPr="009A1E36">
              <w:rPr>
                <w:bCs w:val="0"/>
                <w:sz w:val="32"/>
                <w:highlight w:val="yellow"/>
                <w:bdr w:val="single" w:sz="4" w:space="0" w:color="auto"/>
              </w:rPr>
              <w:t>Eley</w:t>
            </w:r>
            <w:proofErr w:type="spellEnd"/>
            <w:r w:rsidRPr="009A1E36">
              <w:rPr>
                <w:bCs w:val="0"/>
                <w:sz w:val="32"/>
                <w:highlight w:val="yellow"/>
                <w:bdr w:val="single" w:sz="4" w:space="0" w:color="auto"/>
              </w:rPr>
              <w:t xml:space="preserve"> Match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pct10" w:color="auto" w:fill="auto"/>
          </w:tcPr>
          <w:p w:rsidR="002C332D" w:rsidRPr="002C332D" w:rsidRDefault="002C332D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722" w:rsidRPr="00195D17" w:rsidRDefault="0013690B" w:rsidP="00195D17">
            <w:pPr>
              <w:rPr>
                <w:color w:val="FF0000"/>
              </w:rPr>
            </w:pPr>
            <w:r w:rsidRPr="0013690B">
              <w:rPr>
                <w:color w:val="000000" w:themeColor="text1"/>
              </w:rPr>
              <w:t>50 STK</w:t>
            </w:r>
            <w:r>
              <w:rPr>
                <w:color w:val="FF0000"/>
              </w:rPr>
              <w:t>.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pct10" w:color="auto" w:fill="auto"/>
          </w:tcPr>
          <w:p w:rsidR="00E95DEF" w:rsidRPr="0013690B" w:rsidRDefault="0013690B">
            <w:pPr>
              <w:rPr>
                <w:bCs w:val="0"/>
                <w:sz w:val="32"/>
                <w:bdr w:val="single" w:sz="4" w:space="0" w:color="auto"/>
              </w:rPr>
            </w:pPr>
            <w:r w:rsidRPr="0013690B">
              <w:rPr>
                <w:bCs w:val="0"/>
                <w:sz w:val="32"/>
                <w:bdr w:val="single" w:sz="4" w:space="0" w:color="auto"/>
              </w:rPr>
              <w:t>15,00</w:t>
            </w: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9A1E36" w:rsidRDefault="00E977B2" w:rsidP="00BE1F02">
            <w:pPr>
              <w:rPr>
                <w:bCs w:val="0"/>
                <w:sz w:val="32"/>
                <w:highlight w:val="yellow"/>
                <w:bdr w:val="single" w:sz="4" w:space="0" w:color="auto"/>
              </w:rPr>
            </w:pPr>
            <w:proofErr w:type="spellStart"/>
            <w:r w:rsidRPr="009A1E36">
              <w:rPr>
                <w:bCs w:val="0"/>
                <w:sz w:val="32"/>
                <w:highlight w:val="yellow"/>
                <w:bdr w:val="single" w:sz="4" w:space="0" w:color="auto"/>
              </w:rPr>
              <w:t>Xtra</w:t>
            </w:r>
            <w:proofErr w:type="spellEnd"/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0" w:color="auto" w:fill="auto"/>
          </w:tcPr>
          <w:p w:rsidR="007729A0" w:rsidRPr="007729A0" w:rsidRDefault="007729A0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2C332D" w:rsidRDefault="00E95DEF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Pr="00E977B2" w:rsidRDefault="00E977B2">
            <w:pPr>
              <w:rPr>
                <w:bCs w:val="0"/>
                <w:sz w:val="32"/>
                <w:bdr w:val="single" w:sz="4" w:space="0" w:color="auto"/>
              </w:rPr>
            </w:pPr>
            <w:proofErr w:type="spellStart"/>
            <w:r w:rsidRPr="009A1E36">
              <w:rPr>
                <w:bCs w:val="0"/>
                <w:sz w:val="32"/>
                <w:highlight w:val="cyan"/>
                <w:bdr w:val="single" w:sz="4" w:space="0" w:color="auto"/>
              </w:rPr>
              <w:t>Winchester</w:t>
            </w:r>
            <w:proofErr w:type="spellEnd"/>
          </w:p>
        </w:tc>
        <w:tc>
          <w:tcPr>
            <w:tcW w:w="2268" w:type="dxa"/>
            <w:shd w:val="pct10" w:color="auto" w:fill="auto"/>
          </w:tcPr>
          <w:p w:rsidR="00F55722" w:rsidRPr="00E36A9F" w:rsidRDefault="00E36A9F" w:rsidP="00E36A9F">
            <w:pPr>
              <w:rPr>
                <w:bCs w:val="0"/>
                <w:sz w:val="28"/>
                <w:szCs w:val="28"/>
                <w:bdr w:val="single" w:sz="4" w:space="0" w:color="auto"/>
              </w:rPr>
            </w:pPr>
            <w:r w:rsidRPr="00E36A9F">
              <w:rPr>
                <w:bCs w:val="0"/>
                <w:sz w:val="28"/>
                <w:szCs w:val="28"/>
                <w:bdr w:val="single" w:sz="4" w:space="0" w:color="auto"/>
              </w:rPr>
              <w:t>50 STK</w:t>
            </w:r>
          </w:p>
        </w:tc>
        <w:tc>
          <w:tcPr>
            <w:tcW w:w="2383" w:type="dxa"/>
            <w:shd w:val="pct10" w:color="auto" w:fill="auto"/>
          </w:tcPr>
          <w:p w:rsidR="00E95DEF" w:rsidRPr="00E36A9F" w:rsidRDefault="00E36A9F" w:rsidP="00F55722">
            <w:pPr>
              <w:rPr>
                <w:bCs w:val="0"/>
                <w:sz w:val="32"/>
                <w:bdr w:val="single" w:sz="4" w:space="0" w:color="auto"/>
              </w:rPr>
            </w:pPr>
            <w:r w:rsidRPr="00E36A9F">
              <w:rPr>
                <w:bCs w:val="0"/>
                <w:sz w:val="32"/>
                <w:bdr w:val="single" w:sz="4" w:space="0" w:color="auto"/>
              </w:rPr>
              <w:t>16,00</w:t>
            </w: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 w:rsidP="00BD49C6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 w:rsidP="00AA5489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076E3C" w:rsidRPr="00866E92" w:rsidRDefault="00076E3C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076E3C" w:rsidRPr="00BD49C6" w:rsidRDefault="00076E3C" w:rsidP="00124576">
            <w:pPr>
              <w:rPr>
                <w:bCs w:val="0"/>
                <w:color w:val="FF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B36672" w:rsidRDefault="00B36672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471742" w:rsidRDefault="00E95DEF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346CB9" w:rsidRDefault="00E95DEF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471742" w:rsidRDefault="00E95DEF">
            <w:pPr>
              <w:rPr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003C38" w:rsidRDefault="00003C38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003C38" w:rsidRDefault="00E95DEF">
            <w:pPr>
              <w:rPr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4055C1" w:rsidTr="00DA71B7">
        <w:tc>
          <w:tcPr>
            <w:tcW w:w="2284" w:type="dxa"/>
            <w:shd w:val="pct10" w:color="auto" w:fill="auto"/>
          </w:tcPr>
          <w:p w:rsidR="00933556" w:rsidRPr="00346CB9" w:rsidRDefault="00933556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4055C1" w:rsidRDefault="004055C1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4055C1" w:rsidRPr="00231A5E" w:rsidRDefault="004055C1">
            <w:pPr>
              <w:rPr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4055C1" w:rsidRDefault="004055C1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933556" w:rsidTr="00DA71B7">
        <w:tc>
          <w:tcPr>
            <w:tcW w:w="2284" w:type="dxa"/>
            <w:shd w:val="pct10" w:color="auto" w:fill="auto"/>
          </w:tcPr>
          <w:p w:rsidR="00933556" w:rsidRPr="00231A5E" w:rsidRDefault="00933556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933556" w:rsidRDefault="00933556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933556" w:rsidRPr="00231A5E" w:rsidRDefault="00933556">
            <w:pPr>
              <w:rPr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933556" w:rsidRDefault="00933556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346CB9" w:rsidRPr="00346CB9" w:rsidRDefault="00346CB9">
            <w:pPr>
              <w:rPr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346CB9" w:rsidRDefault="00E95DEF" w:rsidP="00346CB9">
            <w:pPr>
              <w:rPr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3B3CB0" w:rsidTr="00DA71B7">
        <w:tc>
          <w:tcPr>
            <w:tcW w:w="2284" w:type="dxa"/>
            <w:shd w:val="pct10" w:color="auto" w:fill="auto"/>
          </w:tcPr>
          <w:p w:rsidR="003B3CB0" w:rsidRDefault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3B3CB0" w:rsidRDefault="003B3CB0" w:rsidP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3B3CB0" w:rsidRPr="00926FDE" w:rsidRDefault="003B3CB0" w:rsidP="00926FDE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3B3CB0" w:rsidRDefault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 w:rsidP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714FE7" w:rsidRDefault="00E95DEF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64081C" w:rsidRDefault="00E95DEF" w:rsidP="0064081C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Pr="00C54CD1" w:rsidRDefault="00E95DEF">
            <w:pPr>
              <w:rPr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962056" w:rsidTr="00DA71B7">
        <w:tc>
          <w:tcPr>
            <w:tcW w:w="2284" w:type="dxa"/>
            <w:shd w:val="pct10" w:color="auto" w:fill="auto"/>
          </w:tcPr>
          <w:p w:rsidR="00C54CD1" w:rsidRDefault="00C54CD1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962056" w:rsidRDefault="00962056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962056" w:rsidRPr="00416E3E" w:rsidRDefault="00962056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962056" w:rsidRDefault="00962056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DC00FD" w:rsidRDefault="00DC00FD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DC00FD" w:rsidRDefault="00E95DEF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3B3CB0" w:rsidTr="00DA71B7">
        <w:tc>
          <w:tcPr>
            <w:tcW w:w="2284" w:type="dxa"/>
            <w:shd w:val="pct10" w:color="auto" w:fill="auto"/>
          </w:tcPr>
          <w:p w:rsidR="003B3CB0" w:rsidRPr="0067386C" w:rsidRDefault="003B3CB0" w:rsidP="000E205F">
            <w:pPr>
              <w:rPr>
                <w:b/>
                <w:bCs w:val="0"/>
                <w:sz w:val="32"/>
                <w:highlight w:val="green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3B3CB0" w:rsidRPr="0067386C" w:rsidRDefault="003B3CB0">
            <w:pPr>
              <w:rPr>
                <w:b/>
                <w:bCs w:val="0"/>
                <w:sz w:val="32"/>
                <w:highlight w:val="green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3B3CB0" w:rsidRPr="0067386C" w:rsidRDefault="003B3CB0">
            <w:pPr>
              <w:rPr>
                <w:b/>
                <w:bCs w:val="0"/>
                <w:color w:val="FF0000"/>
                <w:sz w:val="20"/>
                <w:szCs w:val="20"/>
                <w:highlight w:val="green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3B3CB0" w:rsidRDefault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F645CB" w:rsidTr="007028CC">
        <w:trPr>
          <w:trHeight w:val="774"/>
        </w:trPr>
        <w:tc>
          <w:tcPr>
            <w:tcW w:w="2284" w:type="dxa"/>
            <w:tcBorders>
              <w:bottom w:val="single" w:sz="4" w:space="0" w:color="auto"/>
            </w:tcBorders>
            <w:shd w:val="pct10" w:color="auto" w:fill="auto"/>
          </w:tcPr>
          <w:p w:rsidR="00800F18" w:rsidRDefault="00800F18" w:rsidP="003B3CB0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pct10" w:color="auto" w:fill="auto"/>
          </w:tcPr>
          <w:p w:rsidR="00800F18" w:rsidRPr="0067386C" w:rsidRDefault="00800F18" w:rsidP="00A61BF6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:rsidR="00800F18" w:rsidRPr="00A61BF6" w:rsidRDefault="00800F18" w:rsidP="002D00E7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pct10" w:color="auto" w:fill="auto"/>
          </w:tcPr>
          <w:p w:rsidR="002D00E7" w:rsidRDefault="002D00E7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7028CC" w:rsidTr="007028CC">
        <w:trPr>
          <w:trHeight w:val="775"/>
        </w:trPr>
        <w:tc>
          <w:tcPr>
            <w:tcW w:w="2284" w:type="dxa"/>
            <w:tcBorders>
              <w:top w:val="single" w:sz="4" w:space="0" w:color="auto"/>
            </w:tcBorders>
            <w:shd w:val="pct10" w:color="auto" w:fill="auto"/>
          </w:tcPr>
          <w:p w:rsidR="007028CC" w:rsidRPr="00A61BF6" w:rsidRDefault="007028CC" w:rsidP="003B3CB0">
            <w:pPr>
              <w:rPr>
                <w:b/>
                <w:bCs w:val="0"/>
                <w:sz w:val="32"/>
                <w:highlight w:val="green"/>
                <w:bdr w:val="single" w:sz="4" w:space="0" w:color="auto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shd w:val="pct10" w:color="auto" w:fill="auto"/>
          </w:tcPr>
          <w:p w:rsidR="007028CC" w:rsidRPr="0067386C" w:rsidRDefault="007028CC" w:rsidP="00A61BF6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0" w:color="auto" w:fill="auto"/>
          </w:tcPr>
          <w:p w:rsidR="007028CC" w:rsidRPr="00A61BF6" w:rsidRDefault="007028CC" w:rsidP="002D00E7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shd w:val="pct10" w:color="auto" w:fill="auto"/>
          </w:tcPr>
          <w:p w:rsidR="007028CC" w:rsidRDefault="007028CC" w:rsidP="007028CC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 w:rsidP="00EC617B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Pr="0067386C" w:rsidRDefault="00E95DEF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E178B9" w:rsidRDefault="00E95DEF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 w:rsidP="00E178B9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Pr="0067386C" w:rsidRDefault="00E95DEF" w:rsidP="00143CCF">
            <w:pPr>
              <w:rPr>
                <w:b/>
                <w:bCs w:val="0"/>
                <w:sz w:val="32"/>
                <w:highlight w:val="yellow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3D7F5E" w:rsidRDefault="00E95DEF" w:rsidP="003D7F5E">
            <w:pPr>
              <w:spacing w:before="240"/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39017C" w:rsidTr="00DA71B7">
        <w:tc>
          <w:tcPr>
            <w:tcW w:w="2284" w:type="dxa"/>
            <w:shd w:val="pct10" w:color="auto" w:fill="auto"/>
          </w:tcPr>
          <w:p w:rsidR="0039017C" w:rsidRDefault="0039017C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39017C" w:rsidRDefault="0039017C" w:rsidP="00143CC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39017C" w:rsidRDefault="0039017C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39017C" w:rsidRDefault="0039017C" w:rsidP="003B6DB3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143CCF" w:rsidTr="00DA71B7">
        <w:tc>
          <w:tcPr>
            <w:tcW w:w="2284" w:type="dxa"/>
            <w:shd w:val="pct10" w:color="auto" w:fill="auto"/>
          </w:tcPr>
          <w:p w:rsidR="00143CCF" w:rsidRDefault="00143CC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143CCF" w:rsidRDefault="00143CC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143CCF" w:rsidRPr="005C297A" w:rsidRDefault="00143CCF" w:rsidP="005C297A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143CCF" w:rsidRDefault="00143CC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  <w:tr w:rsidR="00E95DEF" w:rsidTr="00DA71B7">
        <w:tc>
          <w:tcPr>
            <w:tcW w:w="2284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77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  <w:tc>
          <w:tcPr>
            <w:tcW w:w="2268" w:type="dxa"/>
            <w:shd w:val="pct10" w:color="auto" w:fill="auto"/>
          </w:tcPr>
          <w:p w:rsidR="00E95DEF" w:rsidRPr="00C37C3C" w:rsidRDefault="00E95DEF">
            <w:pPr>
              <w:rPr>
                <w:b/>
                <w:bCs w:val="0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83" w:type="dxa"/>
            <w:shd w:val="pct10" w:color="auto" w:fill="auto"/>
          </w:tcPr>
          <w:p w:rsidR="00E95DEF" w:rsidRDefault="00E95DEF">
            <w:pPr>
              <w:rPr>
                <w:b/>
                <w:bCs w:val="0"/>
                <w:sz w:val="32"/>
                <w:bdr w:val="single" w:sz="4" w:space="0" w:color="auto"/>
              </w:rPr>
            </w:pPr>
          </w:p>
        </w:tc>
      </w:tr>
    </w:tbl>
    <w:p w:rsidR="00E95DEF" w:rsidRDefault="00E95DEF">
      <w:pPr>
        <w:rPr>
          <w:b/>
          <w:bCs w:val="0"/>
          <w:sz w:val="32"/>
          <w:bdr w:val="single" w:sz="4" w:space="0" w:color="auto"/>
        </w:rPr>
      </w:pPr>
    </w:p>
    <w:sectPr w:rsidR="00E95DEF" w:rsidSect="00EE6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noPunctuationKerning/>
  <w:characterSpacingControl w:val="doNotCompress"/>
  <w:compat/>
  <w:rsids>
    <w:rsidRoot w:val="00962056"/>
    <w:rsid w:val="00003C38"/>
    <w:rsid w:val="00076E3C"/>
    <w:rsid w:val="000A0805"/>
    <w:rsid w:val="000E205F"/>
    <w:rsid w:val="00110A02"/>
    <w:rsid w:val="00124576"/>
    <w:rsid w:val="001347C5"/>
    <w:rsid w:val="0013690B"/>
    <w:rsid w:val="00143CCF"/>
    <w:rsid w:val="00195D17"/>
    <w:rsid w:val="00225286"/>
    <w:rsid w:val="00231A5E"/>
    <w:rsid w:val="00244B35"/>
    <w:rsid w:val="002C332D"/>
    <w:rsid w:val="002D00E7"/>
    <w:rsid w:val="002D0E21"/>
    <w:rsid w:val="002E3328"/>
    <w:rsid w:val="002F184F"/>
    <w:rsid w:val="00326939"/>
    <w:rsid w:val="00346CB9"/>
    <w:rsid w:val="0039017C"/>
    <w:rsid w:val="003B3CB0"/>
    <w:rsid w:val="003B6DB3"/>
    <w:rsid w:val="003D7F5E"/>
    <w:rsid w:val="003E5873"/>
    <w:rsid w:val="003F0AA3"/>
    <w:rsid w:val="003F3F71"/>
    <w:rsid w:val="003F5014"/>
    <w:rsid w:val="004055C1"/>
    <w:rsid w:val="00413E34"/>
    <w:rsid w:val="00416E3E"/>
    <w:rsid w:val="00454B4B"/>
    <w:rsid w:val="00463DA4"/>
    <w:rsid w:val="00471742"/>
    <w:rsid w:val="004C6977"/>
    <w:rsid w:val="005436F6"/>
    <w:rsid w:val="005819FB"/>
    <w:rsid w:val="005960AA"/>
    <w:rsid w:val="005C297A"/>
    <w:rsid w:val="00604F5F"/>
    <w:rsid w:val="0064081C"/>
    <w:rsid w:val="006569FB"/>
    <w:rsid w:val="0067386C"/>
    <w:rsid w:val="006E43A5"/>
    <w:rsid w:val="007028CC"/>
    <w:rsid w:val="00714FE7"/>
    <w:rsid w:val="00743596"/>
    <w:rsid w:val="007729A0"/>
    <w:rsid w:val="00792168"/>
    <w:rsid w:val="007923DB"/>
    <w:rsid w:val="007B57ED"/>
    <w:rsid w:val="007D419B"/>
    <w:rsid w:val="00800F18"/>
    <w:rsid w:val="00841F33"/>
    <w:rsid w:val="00866E92"/>
    <w:rsid w:val="008B4D45"/>
    <w:rsid w:val="008E78E1"/>
    <w:rsid w:val="00906F23"/>
    <w:rsid w:val="00926FDE"/>
    <w:rsid w:val="00933556"/>
    <w:rsid w:val="00934491"/>
    <w:rsid w:val="00962056"/>
    <w:rsid w:val="00991229"/>
    <w:rsid w:val="009A1E36"/>
    <w:rsid w:val="00A61BF6"/>
    <w:rsid w:val="00A95F02"/>
    <w:rsid w:val="00AA5489"/>
    <w:rsid w:val="00B36672"/>
    <w:rsid w:val="00B74D04"/>
    <w:rsid w:val="00B82E03"/>
    <w:rsid w:val="00BB4D6F"/>
    <w:rsid w:val="00BD49C6"/>
    <w:rsid w:val="00BE1F02"/>
    <w:rsid w:val="00C10C55"/>
    <w:rsid w:val="00C37C3C"/>
    <w:rsid w:val="00C54CD1"/>
    <w:rsid w:val="00C71344"/>
    <w:rsid w:val="00C87D90"/>
    <w:rsid w:val="00CB3503"/>
    <w:rsid w:val="00D673AA"/>
    <w:rsid w:val="00D94B6F"/>
    <w:rsid w:val="00DA6FD1"/>
    <w:rsid w:val="00DA71B7"/>
    <w:rsid w:val="00DC00FD"/>
    <w:rsid w:val="00E01954"/>
    <w:rsid w:val="00E178B9"/>
    <w:rsid w:val="00E36A9F"/>
    <w:rsid w:val="00E539C1"/>
    <w:rsid w:val="00E569E1"/>
    <w:rsid w:val="00E75C70"/>
    <w:rsid w:val="00E95DEF"/>
    <w:rsid w:val="00E977B2"/>
    <w:rsid w:val="00EC617B"/>
    <w:rsid w:val="00EE6A52"/>
    <w:rsid w:val="00F16D4B"/>
    <w:rsid w:val="00F2268D"/>
    <w:rsid w:val="00F317CC"/>
    <w:rsid w:val="00F55722"/>
    <w:rsid w:val="00F645CB"/>
    <w:rsid w:val="00F76E44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A52"/>
    <w:rPr>
      <w:bCs/>
      <w:sz w:val="24"/>
      <w:szCs w:val="24"/>
    </w:rPr>
  </w:style>
  <w:style w:type="paragraph" w:styleId="berschrift1">
    <w:name w:val="heading 1"/>
    <w:basedOn w:val="Standard"/>
    <w:next w:val="Standard"/>
    <w:qFormat/>
    <w:rsid w:val="00EE6A52"/>
    <w:pPr>
      <w:keepNext/>
      <w:outlineLvl w:val="0"/>
    </w:pPr>
    <w:rPr>
      <w:b/>
      <w:bCs w:val="0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rsid w:val="00EE6A52"/>
    <w:pPr>
      <w:keepNext/>
      <w:outlineLvl w:val="1"/>
    </w:pPr>
    <w:rPr>
      <w:b/>
      <w:bCs w:val="0"/>
      <w:sz w:val="32"/>
      <w:bdr w:val="single" w:sz="4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E6A52"/>
    <w:pPr>
      <w:jc w:val="center"/>
    </w:pPr>
    <w:rPr>
      <w:b/>
      <w:bCs w:val="0"/>
      <w:sz w:val="32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3E62-EF0E-4F07-9EF2-7A9424A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Ladedaten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Ladedaten</dc:title>
  <dc:creator>Siebauer</dc:creator>
  <cp:lastModifiedBy>sieba</cp:lastModifiedBy>
  <cp:revision>7</cp:revision>
  <cp:lastPrinted>2013-12-27T10:49:00Z</cp:lastPrinted>
  <dcterms:created xsi:type="dcterms:W3CDTF">2021-11-21T12:09:00Z</dcterms:created>
  <dcterms:modified xsi:type="dcterms:W3CDTF">2021-11-21T14:28:00Z</dcterms:modified>
</cp:coreProperties>
</file>